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 w:tblpX="-285" w:tblpY="159"/>
        <w:tblW w:w="14066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4230"/>
        <w:gridCol w:w="3225"/>
        <w:gridCol w:w="3266"/>
      </w:tblGrid>
      <w:tr xmlns:wp14="http://schemas.microsoft.com/office/word/2010/wordml" w:rsidR="00236BA0" w:rsidTr="472EE6BD" w14:paraId="544F0808" wp14:textId="77777777">
        <w:trPr>
          <w:trHeight w:val="300"/>
        </w:trPr>
        <w:tc>
          <w:tcPr>
            <w:tcW w:w="14066" w:type="dxa"/>
            <w:gridSpan w:val="4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tcMar/>
          </w:tcPr>
          <w:p w:rsidP="472EE6BD" w14:paraId="355A0A7A" w14:textId="0406CE3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RPr="472EE6BD" w:rsidR="7359D0A2">
              <w:rPr>
                <w:b w:val="1"/>
                <w:bCs w:val="1"/>
                <w:sz w:val="24"/>
                <w:szCs w:val="24"/>
                <w:u w:val="single"/>
              </w:rPr>
              <w:t>I</w:t>
            </w:r>
            <w:r w:rsidRPr="472EE6BD" w:rsidR="02052F9B">
              <w:rPr>
                <w:b w:val="1"/>
                <w:bCs w:val="1"/>
                <w:sz w:val="24"/>
                <w:szCs w:val="24"/>
                <w:u w:val="single"/>
              </w:rPr>
              <w:t>ndividual</w:t>
            </w:r>
            <w:r w:rsidRPr="472EE6BD" w:rsidR="02052F9B">
              <w:rPr>
                <w:b w:val="1"/>
                <w:bCs w:val="1"/>
                <w:sz w:val="24"/>
                <w:szCs w:val="24"/>
                <w:u w:val="single"/>
              </w:rPr>
              <w:t xml:space="preserve"> child</w:t>
            </w:r>
            <w:r w:rsidRPr="472EE6BD" w:rsidR="00343EC1">
              <w:rPr>
                <w:b w:val="1"/>
                <w:bCs w:val="1"/>
                <w:sz w:val="24"/>
                <w:szCs w:val="24"/>
                <w:u w:val="single"/>
              </w:rPr>
              <w:t xml:space="preserve"> </w:t>
            </w:r>
            <w:r w:rsidRPr="472EE6BD" w:rsidR="65EB1BC7">
              <w:rPr>
                <w:b w:val="1"/>
                <w:bCs w:val="1"/>
                <w:sz w:val="24"/>
                <w:szCs w:val="24"/>
                <w:u w:val="single"/>
              </w:rPr>
              <w:t>s</w:t>
            </w:r>
            <w:r w:rsidRPr="472EE6BD" w:rsidR="00343EC1">
              <w:rPr>
                <w:b w:val="1"/>
                <w:bCs w:val="1"/>
                <w:sz w:val="24"/>
                <w:szCs w:val="24"/>
                <w:u w:val="single"/>
              </w:rPr>
              <w:t xml:space="preserve">upport </w:t>
            </w:r>
            <w:r w:rsidRPr="472EE6BD" w:rsidR="451E334F">
              <w:rPr>
                <w:b w:val="1"/>
                <w:bCs w:val="1"/>
                <w:sz w:val="24"/>
                <w:szCs w:val="24"/>
                <w:u w:val="single"/>
              </w:rPr>
              <w:t>p</w:t>
            </w:r>
            <w:r w:rsidRPr="472EE6BD" w:rsidR="00343EC1">
              <w:rPr>
                <w:b w:val="1"/>
                <w:bCs w:val="1"/>
                <w:sz w:val="24"/>
                <w:szCs w:val="24"/>
                <w:u w:val="single"/>
              </w:rPr>
              <w:t>lan</w:t>
            </w:r>
            <w:r w:rsidRPr="472EE6BD" w:rsidR="66DFEF41">
              <w:rPr>
                <w:b w:val="1"/>
                <w:bCs w:val="1"/>
                <w:sz w:val="24"/>
                <w:szCs w:val="24"/>
                <w:u w:val="single"/>
              </w:rPr>
              <w:t xml:space="preserve"> (cycle of targets)</w:t>
            </w:r>
            <w:r>
              <w:br/>
            </w:r>
          </w:p>
          <w:p w:rsidR="6CF3C2C1" w:rsidP="472EE6BD" w:rsidRDefault="6CF3C2C1" w14:paraId="2FE655F0" w14:textId="7AF71A6A">
            <w:pPr>
              <w:widowControl w:val="0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472EE6BD" w:rsidR="5937E622">
              <w:rPr>
                <w:b w:val="0"/>
                <w:bCs w:val="0"/>
                <w:sz w:val="24"/>
                <w:szCs w:val="24"/>
              </w:rPr>
              <w:t xml:space="preserve">Setting:                           </w:t>
            </w:r>
            <w:r w:rsidRPr="472EE6BD" w:rsidR="02D5CC51">
              <w:rPr>
                <w:b w:val="0"/>
                <w:bCs w:val="0"/>
                <w:sz w:val="24"/>
                <w:szCs w:val="24"/>
              </w:rPr>
              <w:t xml:space="preserve">   </w:t>
            </w:r>
            <w:r w:rsidRPr="472EE6BD" w:rsidR="5937E622">
              <w:rPr>
                <w:b w:val="0"/>
                <w:bCs w:val="0"/>
                <w:sz w:val="24"/>
                <w:szCs w:val="24"/>
              </w:rPr>
              <w:t xml:space="preserve">   </w:t>
            </w:r>
            <w:r w:rsidRPr="472EE6BD" w:rsidR="763B1360">
              <w:rPr>
                <w:b w:val="0"/>
                <w:bCs w:val="0"/>
                <w:sz w:val="24"/>
                <w:szCs w:val="24"/>
              </w:rPr>
              <w:t xml:space="preserve">             </w:t>
            </w:r>
            <w:r w:rsidRPr="472EE6BD" w:rsidR="5937E622">
              <w:rPr>
                <w:b w:val="0"/>
                <w:bCs w:val="0"/>
                <w:sz w:val="24"/>
                <w:szCs w:val="24"/>
              </w:rPr>
              <w:t xml:space="preserve">     </w:t>
            </w:r>
            <w:r w:rsidRPr="472EE6BD" w:rsidR="668F14CF">
              <w:rPr>
                <w:b w:val="0"/>
                <w:bCs w:val="0"/>
                <w:sz w:val="24"/>
                <w:szCs w:val="24"/>
              </w:rPr>
              <w:t>Cycle</w:t>
            </w:r>
            <w:r w:rsidRPr="472EE6BD" w:rsidR="70080BE4">
              <w:rPr>
                <w:b w:val="0"/>
                <w:bCs w:val="0"/>
                <w:sz w:val="24"/>
                <w:szCs w:val="24"/>
              </w:rPr>
              <w:t xml:space="preserve"> number:    </w:t>
            </w:r>
            <w:r w:rsidRPr="472EE6BD" w:rsidR="35F134AD">
              <w:rPr>
                <w:b w:val="0"/>
                <w:bCs w:val="0"/>
                <w:sz w:val="24"/>
                <w:szCs w:val="24"/>
              </w:rPr>
              <w:t xml:space="preserve">              </w:t>
            </w:r>
            <w:r w:rsidRPr="472EE6BD" w:rsidR="70080BE4">
              <w:rPr>
                <w:b w:val="0"/>
                <w:bCs w:val="0"/>
                <w:sz w:val="24"/>
                <w:szCs w:val="24"/>
              </w:rPr>
              <w:t xml:space="preserve">       </w:t>
            </w:r>
            <w:r w:rsidRPr="472EE6BD" w:rsidR="5937E622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Pr="472EE6BD" w:rsidR="79610034">
              <w:rPr>
                <w:b w:val="0"/>
                <w:bCs w:val="0"/>
                <w:sz w:val="24"/>
                <w:szCs w:val="24"/>
              </w:rPr>
              <w:t>Cycle</w:t>
            </w:r>
            <w:r w:rsidRPr="472EE6BD" w:rsidR="5937E622">
              <w:rPr>
                <w:b w:val="0"/>
                <w:bCs w:val="0"/>
                <w:sz w:val="24"/>
                <w:szCs w:val="24"/>
              </w:rPr>
              <w:t xml:space="preserve"> start date:                   </w:t>
            </w:r>
            <w:r w:rsidRPr="472EE6BD" w:rsidR="6A72498F">
              <w:rPr>
                <w:b w:val="0"/>
                <w:bCs w:val="0"/>
                <w:sz w:val="24"/>
                <w:szCs w:val="24"/>
              </w:rPr>
              <w:t>Cycle</w:t>
            </w:r>
            <w:r w:rsidRPr="472EE6BD" w:rsidR="5937E622">
              <w:rPr>
                <w:b w:val="0"/>
                <w:bCs w:val="0"/>
                <w:sz w:val="24"/>
                <w:szCs w:val="24"/>
              </w:rPr>
              <w:t xml:space="preserve"> review date:</w:t>
            </w:r>
          </w:p>
          <w:p w:rsidR="6CF3C2C1" w:rsidP="472EE6BD" w:rsidRDefault="6CF3C2C1" w14:paraId="7312A16C" w14:textId="550EAFFE">
            <w:pPr>
              <w:widowControl w:val="0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br/>
            </w:r>
          </w:p>
        </w:tc>
      </w:tr>
      <w:tr xmlns:wp14="http://schemas.microsoft.com/office/word/2010/wordml" w:rsidR="00236BA0" w:rsidTr="472EE6BD" w14:paraId="00DB1717" wp14:textId="77777777">
        <w:trPr>
          <w:trHeight w:val="1530"/>
        </w:trPr>
        <w:tc>
          <w:tcPr>
            <w:tcW w:w="3345" w:type="dxa"/>
            <w:tcBorders>
              <w:top w:val="single" w:color="000000" w:themeColor="text1" w:sz="2"/>
            </w:tcBorders>
            <w:tcMar/>
          </w:tcPr>
          <w:p w:rsidR="00236BA0" w:rsidP="472EE6BD" w:rsidRDefault="00236BA0" w14:paraId="70F34500" wp14:textId="558824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RPr="472EE6BD" w:rsidR="00343EC1">
              <w:rPr>
                <w:b w:val="1"/>
                <w:bCs w:val="1"/>
                <w:sz w:val="24"/>
                <w:szCs w:val="24"/>
                <w:u w:val="single"/>
              </w:rPr>
              <w:t>Child:</w:t>
            </w:r>
            <w:r>
              <w:br/>
            </w:r>
          </w:p>
          <w:p w:rsidR="00236BA0" w:rsidP="472EE6BD" w:rsidRDefault="00236BA0" w14:paraId="2CB05A95" wp14:textId="60736F60">
            <w:pPr>
              <w:pStyle w:val="Normal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  <w:p w:rsidR="00236BA0" w:rsidP="472EE6BD" w:rsidRDefault="00236BA0" w14:paraId="73C222B7" wp14:textId="75CCA120">
            <w:pPr>
              <w:pStyle w:val="Normal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  <w:p w:rsidR="00236BA0" w:rsidP="472EE6BD" w:rsidRDefault="00236BA0" w14:paraId="0A37501D" wp14:textId="164A76CC">
            <w:pPr>
              <w:pStyle w:val="Normal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000000" w:themeColor="text1" w:sz="2"/>
            </w:tcBorders>
            <w:tcMar/>
          </w:tcPr>
          <w:p w:rsidR="00236BA0" w:rsidP="472EE6BD" w:rsidRDefault="00236BA0" w14:paraId="02EB378F" wp14:textId="2DE3C84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RPr="472EE6BD" w:rsidR="3B4ABCCA">
              <w:rPr>
                <w:b w:val="1"/>
                <w:bCs w:val="1"/>
                <w:sz w:val="24"/>
                <w:szCs w:val="24"/>
                <w:u w:val="single"/>
              </w:rPr>
              <w:t>Professionals involved</w:t>
            </w:r>
            <w:r w:rsidRPr="472EE6BD" w:rsidR="644BDE70">
              <w:rPr>
                <w:b w:val="1"/>
                <w:bCs w:val="1"/>
                <w:sz w:val="24"/>
                <w:szCs w:val="24"/>
                <w:u w:val="single"/>
              </w:rPr>
              <w:t xml:space="preserve"> currently</w:t>
            </w:r>
            <w:r w:rsidRPr="472EE6BD" w:rsidR="3B4ABCCA">
              <w:rPr>
                <w:b w:val="1"/>
                <w:bCs w:val="1"/>
                <w:sz w:val="24"/>
                <w:szCs w:val="24"/>
                <w:u w:val="single"/>
              </w:rPr>
              <w:t>:</w:t>
            </w:r>
          </w:p>
        </w:tc>
        <w:tc>
          <w:tcPr>
            <w:tcW w:w="3225" w:type="dxa"/>
            <w:vMerge w:val="restart"/>
            <w:tcBorders>
              <w:top w:val="single" w:color="000000" w:themeColor="text1" w:sz="2"/>
            </w:tcBorders>
            <w:tcMar/>
          </w:tcPr>
          <w:p w:rsidR="00343EC1" w:rsidP="472EE6BD" w:rsidRDefault="00343EC1" w14:paraId="7622ED5E" w14:textId="702200EC">
            <w:pPr>
              <w:pStyle w:val="Normal"/>
              <w:widowControl w:val="0"/>
              <w:spacing w:line="240" w:lineRule="auto"/>
              <w:rPr>
                <w:b w:val="0"/>
                <w:bCs w:val="0"/>
                <w:sz w:val="24"/>
                <w:szCs w:val="24"/>
                <w:u w:val="none"/>
              </w:rPr>
            </w:pPr>
            <w:r w:rsidRPr="472EE6BD" w:rsidR="00343EC1">
              <w:rPr>
                <w:b w:val="1"/>
                <w:bCs w:val="1"/>
                <w:sz w:val="24"/>
                <w:szCs w:val="24"/>
                <w:u w:val="single"/>
              </w:rPr>
              <w:t>Strengths</w:t>
            </w:r>
            <w:r w:rsidRPr="472EE6BD" w:rsidR="75888FA2">
              <w:rPr>
                <w:b w:val="1"/>
                <w:bCs w:val="1"/>
                <w:sz w:val="24"/>
                <w:szCs w:val="24"/>
                <w:u w:val="single"/>
              </w:rPr>
              <w:t>:</w:t>
            </w:r>
            <w:r>
              <w:br/>
            </w:r>
            <w:r w:rsidRPr="472EE6BD" w:rsidR="7843921D">
              <w:rPr>
                <w:b w:val="0"/>
                <w:bCs w:val="0"/>
                <w:sz w:val="24"/>
                <w:szCs w:val="24"/>
                <w:u w:val="none"/>
              </w:rPr>
              <w:t>Linked to primary area of need</w:t>
            </w:r>
            <w:r w:rsidRPr="472EE6BD" w:rsidR="7FB8D05D">
              <w:rPr>
                <w:b w:val="0"/>
                <w:bCs w:val="0"/>
                <w:sz w:val="24"/>
                <w:szCs w:val="24"/>
                <w:u w:val="none"/>
              </w:rPr>
              <w:t>:</w:t>
            </w:r>
          </w:p>
        </w:tc>
        <w:tc>
          <w:tcPr>
            <w:tcW w:w="3266" w:type="dxa"/>
            <w:vMerge w:val="restart"/>
            <w:tcBorders>
              <w:top w:val="single" w:color="000000" w:themeColor="text1" w:sz="2"/>
            </w:tcBorders>
            <w:tcMar/>
          </w:tcPr>
          <w:p w:rsidR="7DAD3344" w:rsidP="472EE6BD" w:rsidRDefault="7DAD3344" w14:paraId="0DF307AE" w14:textId="092CC9DA">
            <w:pPr>
              <w:widowControl w:val="0"/>
              <w:spacing w:line="240" w:lineRule="auto"/>
              <w:rPr>
                <w:b w:val="0"/>
                <w:bCs w:val="0"/>
                <w:sz w:val="24"/>
                <w:szCs w:val="24"/>
                <w:u w:val="none"/>
              </w:rPr>
            </w:pPr>
            <w:r w:rsidRPr="472EE6BD" w:rsidR="7DAD3344">
              <w:rPr>
                <w:b w:val="1"/>
                <w:bCs w:val="1"/>
                <w:sz w:val="24"/>
                <w:szCs w:val="24"/>
                <w:u w:val="single"/>
              </w:rPr>
              <w:t>Difficulties</w:t>
            </w:r>
            <w:r w:rsidRPr="472EE6BD" w:rsidR="77CB80F8">
              <w:rPr>
                <w:b w:val="1"/>
                <w:bCs w:val="1"/>
                <w:sz w:val="24"/>
                <w:szCs w:val="24"/>
                <w:u w:val="single"/>
              </w:rPr>
              <w:t>:</w:t>
            </w:r>
            <w:r>
              <w:br/>
            </w:r>
            <w:r w:rsidRPr="472EE6BD" w:rsidR="046DD723">
              <w:rPr>
                <w:b w:val="0"/>
                <w:bCs w:val="0"/>
                <w:sz w:val="24"/>
                <w:szCs w:val="24"/>
                <w:u w:val="none"/>
              </w:rPr>
              <w:t>Linked to primary area of need</w:t>
            </w:r>
            <w:r w:rsidRPr="472EE6BD" w:rsidR="39AE9D07">
              <w:rPr>
                <w:b w:val="0"/>
                <w:bCs w:val="0"/>
                <w:sz w:val="24"/>
                <w:szCs w:val="24"/>
                <w:u w:val="none"/>
              </w:rPr>
              <w:t>:</w:t>
            </w:r>
          </w:p>
        </w:tc>
      </w:tr>
      <w:tr xmlns:wp14="http://schemas.microsoft.com/office/word/2010/wordml" w:rsidR="00236BA0" w:rsidTr="472EE6BD" w14:paraId="5BAB5BEB" wp14:textId="77777777">
        <w:trPr>
          <w:trHeight w:val="1410"/>
        </w:trPr>
        <w:tc>
          <w:tcPr>
            <w:tcW w:w="7575" w:type="dxa"/>
            <w:gridSpan w:val="2"/>
            <w:tcMar/>
          </w:tcPr>
          <w:p w:rsidR="6CF3C2C1" w:rsidP="472EE6BD" w:rsidRDefault="6CF3C2C1" w14:paraId="5C0449BE" w14:textId="419D7339">
            <w:pPr>
              <w:rPr>
                <w:sz w:val="24"/>
                <w:szCs w:val="24"/>
              </w:rPr>
            </w:pPr>
            <w:r w:rsidRPr="472EE6BD" w:rsidR="3248AA43">
              <w:rPr>
                <w:b w:val="1"/>
                <w:bCs w:val="1"/>
                <w:sz w:val="24"/>
                <w:szCs w:val="24"/>
                <w:u w:val="single"/>
              </w:rPr>
              <w:t>Primary area of need:</w:t>
            </w:r>
            <w:r>
              <w:br/>
            </w:r>
            <w:r w:rsidRPr="472EE6BD" w:rsidR="2F2371A9">
              <w:rPr>
                <w:sz w:val="24"/>
                <w:szCs w:val="24"/>
              </w:rPr>
              <w:t xml:space="preserve">Highlight as appropriate </w:t>
            </w:r>
          </w:p>
          <w:p w:rsidR="6CF3C2C1" w:rsidP="472EE6BD" w:rsidRDefault="6CF3C2C1" w14:paraId="46A1933A" w14:textId="7794D56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472EE6BD" w:rsidR="4B81FC2D">
              <w:rPr>
                <w:sz w:val="24"/>
                <w:szCs w:val="24"/>
              </w:rPr>
              <w:t>Communication &amp; Interaction</w:t>
            </w:r>
          </w:p>
          <w:p w:rsidR="6CF3C2C1" w:rsidP="472EE6BD" w:rsidRDefault="6CF3C2C1" w14:paraId="6C5DD207" w14:textId="1B7ACE4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472EE6BD" w:rsidR="4B81FC2D">
              <w:rPr>
                <w:sz w:val="24"/>
                <w:szCs w:val="24"/>
              </w:rPr>
              <w:t>Cognition &amp; Learning</w:t>
            </w:r>
          </w:p>
          <w:p w:rsidR="6CF3C2C1" w:rsidP="472EE6BD" w:rsidRDefault="6CF3C2C1" w14:paraId="7B92879C" w14:textId="0683D13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472EE6BD" w:rsidR="4B81FC2D">
              <w:rPr>
                <w:sz w:val="24"/>
                <w:szCs w:val="24"/>
              </w:rPr>
              <w:t>Personal, Social &amp; Emotional Health</w:t>
            </w:r>
          </w:p>
          <w:p w:rsidR="6CF3C2C1" w:rsidP="472EE6BD" w:rsidRDefault="6CF3C2C1" w14:paraId="48DE998E" w14:textId="194B6A9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472EE6BD" w:rsidR="4B81FC2D">
              <w:rPr>
                <w:sz w:val="24"/>
                <w:szCs w:val="24"/>
              </w:rPr>
              <w:t xml:space="preserve">Sensory/physical </w:t>
            </w:r>
          </w:p>
        </w:tc>
        <w:tc>
          <w:tcPr>
            <w:tcW w:w="3225" w:type="dxa"/>
            <w:vMerge/>
            <w:tcMar/>
          </w:tcPr>
          <w:p w:rsidR="00236BA0" w:rsidP="6CF3C2C1" w:rsidRDefault="00343EC1" w14:paraId="47BE48D3" wp14:textId="77886A6F">
            <w:pPr>
              <w:widowControl w:val="0"/>
              <w:spacing w:line="240" w:lineRule="auto"/>
              <w:rPr>
                <w:b w:val="0"/>
                <w:bCs w:val="0"/>
                <w:u w:val="none"/>
              </w:rPr>
            </w:pPr>
            <w:r w:rsidRPr="6CF3C2C1" w:rsidR="00343EC1">
              <w:rPr>
                <w:b w:val="1"/>
                <w:bCs w:val="1"/>
                <w:u w:val="single"/>
              </w:rPr>
              <w:t>Strengths</w:t>
            </w:r>
            <w:r w:rsidRPr="6CF3C2C1" w:rsidR="75888FA2">
              <w:rPr>
                <w:b w:val="1"/>
                <w:bCs w:val="1"/>
                <w:u w:val="single"/>
              </w:rPr>
              <w:t>:</w:t>
            </w:r>
            <w:r>
              <w:br/>
            </w:r>
            <w:r w:rsidRPr="6CF3C2C1" w:rsidR="7843921D">
              <w:rPr>
                <w:b w:val="0"/>
                <w:bCs w:val="0"/>
                <w:sz w:val="16"/>
                <w:szCs w:val="16"/>
                <w:u w:val="none"/>
              </w:rPr>
              <w:t>Linked to primary area of need</w:t>
            </w:r>
          </w:p>
        </w:tc>
        <w:tc>
          <w:tcPr>
            <w:tcW w:w="3266" w:type="dxa"/>
            <w:vMerge/>
            <w:tcMar/>
          </w:tcPr>
          <w:p w:rsidR="00236BA0" w:rsidP="6CF3C2C1" w:rsidRDefault="00343EC1" w14:paraId="3F695F56" wp14:textId="607996F4">
            <w:pPr>
              <w:widowControl w:val="0"/>
              <w:spacing w:line="240" w:lineRule="auto"/>
              <w:rPr>
                <w:b w:val="0"/>
                <w:bCs w:val="0"/>
                <w:u w:val="none"/>
              </w:rPr>
            </w:pPr>
            <w:r w:rsidRPr="6CF3C2C1" w:rsidR="7DAD3344">
              <w:rPr>
                <w:b w:val="1"/>
                <w:bCs w:val="1"/>
                <w:u w:val="single"/>
              </w:rPr>
              <w:t>Difficulties</w:t>
            </w:r>
            <w:r w:rsidRPr="6CF3C2C1" w:rsidR="77CB80F8">
              <w:rPr>
                <w:b w:val="1"/>
                <w:bCs w:val="1"/>
                <w:u w:val="single"/>
              </w:rPr>
              <w:t>:</w:t>
            </w:r>
            <w:r>
              <w:br/>
            </w:r>
            <w:r w:rsidRPr="6CF3C2C1" w:rsidR="046DD723">
              <w:rPr>
                <w:b w:val="0"/>
                <w:bCs w:val="0"/>
                <w:sz w:val="16"/>
                <w:szCs w:val="16"/>
                <w:u w:val="none"/>
              </w:rPr>
              <w:t>Linked to primary area of need</w:t>
            </w:r>
          </w:p>
        </w:tc>
      </w:tr>
      <w:tr xmlns:wp14="http://schemas.microsoft.com/office/word/2010/wordml" w:rsidR="00236BA0" w:rsidTr="472EE6BD" w14:paraId="37AC71AE" wp14:textId="77777777">
        <w:trPr>
          <w:trHeight w:val="300"/>
        </w:trPr>
        <w:tc>
          <w:tcPr>
            <w:tcW w:w="3345" w:type="dxa"/>
            <w:shd w:val="clear" w:color="auto" w:fill="DBE5F1" w:themeFill="accent1" w:themeFillTint="33"/>
            <w:tcMar/>
          </w:tcPr>
          <w:p w:rsidR="00236BA0" w:rsidP="472EE6BD" w:rsidRDefault="00343EC1" w14:paraId="38D5FA4A" wp14:textId="248781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RPr="472EE6BD" w:rsidR="00343EC1">
              <w:rPr>
                <w:b w:val="1"/>
                <w:bCs w:val="1"/>
                <w:sz w:val="24"/>
                <w:szCs w:val="24"/>
                <w:u w:val="single"/>
              </w:rPr>
              <w:t>Target</w:t>
            </w:r>
          </w:p>
          <w:p w:rsidR="00236BA0" w:rsidP="472EE6BD" w:rsidRDefault="00343EC1" w14:paraId="1280F65D" wp14:textId="07D1DD54">
            <w:pPr>
              <w:widowControl w:val="0"/>
              <w:spacing w:line="240" w:lineRule="auto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472EE6BD" w:rsidR="366582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Watch this </w:t>
            </w:r>
            <w:hyperlink r:id="Rd5d782aeeb124185">
              <w:r w:rsidRPr="472EE6BD" w:rsidR="3665824C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4"/>
                  <w:szCs w:val="24"/>
                  <w:lang w:val="en-GB"/>
                </w:rPr>
                <w:t>video</w:t>
              </w:r>
            </w:hyperlink>
            <w:r w:rsidRPr="472EE6BD" w:rsidR="3665824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on writing clear targets</w:t>
            </w:r>
          </w:p>
        </w:tc>
        <w:tc>
          <w:tcPr>
            <w:tcW w:w="4230" w:type="dxa"/>
            <w:shd w:val="clear" w:color="auto" w:fill="DBE5F1" w:themeFill="accent1" w:themeFillTint="33"/>
            <w:tcMar/>
          </w:tcPr>
          <w:p w:rsidR="00236BA0" w:rsidP="472EE6BD" w:rsidRDefault="00343EC1" w14:paraId="64EFC561" wp14:textId="5B1B91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  <w:r w:rsidRPr="472EE6BD" w:rsidR="6D4E9AE9">
              <w:rPr>
                <w:b w:val="1"/>
                <w:bCs w:val="1"/>
                <w:sz w:val="24"/>
                <w:szCs w:val="24"/>
                <w:u w:val="single"/>
              </w:rPr>
              <w:t xml:space="preserve">Support </w:t>
            </w:r>
            <w:r w:rsidRPr="472EE6BD" w:rsidR="006B53AD">
              <w:rPr>
                <w:b w:val="1"/>
                <w:bCs w:val="1"/>
                <w:sz w:val="24"/>
                <w:szCs w:val="24"/>
                <w:u w:val="single"/>
              </w:rPr>
              <w:t>required</w:t>
            </w:r>
          </w:p>
          <w:p w:rsidR="00236BA0" w:rsidP="472EE6BD" w:rsidRDefault="00343EC1" w14:paraId="360CF272" wp14:textId="777777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472EE6BD" w:rsidR="00343EC1">
              <w:rPr>
                <w:sz w:val="24"/>
                <w:szCs w:val="24"/>
              </w:rPr>
              <w:t>Activities? Resources? Who? When?</w:t>
            </w:r>
          </w:p>
        </w:tc>
        <w:tc>
          <w:tcPr>
            <w:tcW w:w="6491" w:type="dxa"/>
            <w:gridSpan w:val="2"/>
            <w:shd w:val="clear" w:color="auto" w:fill="DBE5F1" w:themeFill="accent1" w:themeFillTint="33"/>
            <w:tcMar/>
          </w:tcPr>
          <w:p w:rsidR="5A6A0D37" w:rsidP="472EE6BD" w:rsidRDefault="5A6A0D37" w14:paraId="6C484584" w14:textId="638371D0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72EE6BD" w:rsidR="5A6A0D37">
              <w:rPr>
                <w:b w:val="1"/>
                <w:bCs w:val="1"/>
                <w:sz w:val="24"/>
                <w:szCs w:val="24"/>
                <w:u w:val="single"/>
              </w:rPr>
              <w:t>Review</w:t>
            </w:r>
            <w:r w:rsidRPr="472EE6BD" w:rsidR="4F57604C">
              <w:rPr>
                <w:b w:val="1"/>
                <w:bCs w:val="1"/>
                <w:sz w:val="24"/>
                <w:szCs w:val="24"/>
                <w:u w:val="single"/>
              </w:rPr>
              <w:t xml:space="preserve"> (within 6-8 weeks)</w:t>
            </w:r>
          </w:p>
          <w:p w:rsidR="5A6A0D37" w:rsidP="472EE6BD" w:rsidRDefault="5A6A0D37" w14:paraId="7E773DE1" w14:textId="113D2378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72EE6BD" w:rsidR="5A6A0D37">
              <w:rPr>
                <w:sz w:val="24"/>
                <w:szCs w:val="24"/>
              </w:rPr>
              <w:t>To what extent has the target been met?</w:t>
            </w:r>
          </w:p>
          <w:p w:rsidR="00236BA0" w:rsidP="472EE6BD" w:rsidRDefault="00343EC1" w14:paraId="6AC49B1A" wp14:textId="4044DE8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236BA0" w:rsidTr="472EE6BD" w14:paraId="0E27B00A" wp14:textId="77777777">
        <w:trPr>
          <w:trHeight w:val="300"/>
        </w:trPr>
        <w:tc>
          <w:tcPr>
            <w:tcW w:w="3345" w:type="dxa"/>
            <w:tcMar/>
          </w:tcPr>
          <w:p w:rsidR="00236BA0" w:rsidP="472EE6BD" w:rsidRDefault="00236BA0" w14:paraId="769735DA" wp14:textId="08499FE2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236BA0" w:rsidP="472EE6BD" w:rsidRDefault="00236BA0" w14:paraId="60061E4C" wp14:textId="0E0F98A5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30" w:type="dxa"/>
            <w:tcMar/>
          </w:tcPr>
          <w:p w:rsidR="00236BA0" w:rsidP="472EE6BD" w:rsidRDefault="00236BA0" w14:paraId="44EAFD9C" wp14:textId="7777777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91" w:type="dxa"/>
            <w:gridSpan w:val="2"/>
            <w:tcMar/>
          </w:tcPr>
          <w:p w:rsidR="00236BA0" w:rsidP="472EE6BD" w:rsidRDefault="00236BA0" w14:paraId="4B94D5A5" wp14:textId="7777777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xmlns:wp14="http://schemas.microsoft.com/office/word/2010/wordml" w:rsidR="00236BA0" w:rsidTr="472EE6BD" w14:paraId="3656B9AB" wp14:textId="77777777">
        <w:trPr>
          <w:trHeight w:val="300"/>
        </w:trPr>
        <w:tc>
          <w:tcPr>
            <w:tcW w:w="3345" w:type="dxa"/>
            <w:tcMar/>
          </w:tcPr>
          <w:p w:rsidR="00236BA0" w:rsidP="472EE6BD" w:rsidRDefault="00236BA0" w14:paraId="71D9819A" wp14:textId="65D1F4E9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236BA0" w:rsidP="472EE6BD" w:rsidRDefault="00236BA0" w14:paraId="45FB0818" wp14:textId="60D6F915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30" w:type="dxa"/>
            <w:tcMar/>
          </w:tcPr>
          <w:p w:rsidR="00236BA0" w:rsidP="472EE6BD" w:rsidRDefault="00236BA0" w14:paraId="049F31CB" wp14:textId="7777777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91" w:type="dxa"/>
            <w:gridSpan w:val="2"/>
            <w:tcMar/>
          </w:tcPr>
          <w:p w:rsidR="00236BA0" w:rsidP="472EE6BD" w:rsidRDefault="00236BA0" w14:paraId="53128261" wp14:textId="7777777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xmlns:wp14="http://schemas.microsoft.com/office/word/2010/wordml" w:rsidR="00236BA0" w:rsidTr="472EE6BD" w14:paraId="4101652C" wp14:textId="77777777">
        <w:trPr>
          <w:trHeight w:val="300"/>
        </w:trPr>
        <w:tc>
          <w:tcPr>
            <w:tcW w:w="3345" w:type="dxa"/>
            <w:tcMar/>
          </w:tcPr>
          <w:p w:rsidR="00236BA0" w:rsidP="472EE6BD" w:rsidRDefault="00236BA0" w14:paraId="281BF659" wp14:textId="2358275A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236BA0" w:rsidP="472EE6BD" w:rsidRDefault="00236BA0" w14:paraId="4B99056E" wp14:textId="2648D744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30" w:type="dxa"/>
            <w:tcMar/>
          </w:tcPr>
          <w:p w:rsidR="00236BA0" w:rsidP="472EE6BD" w:rsidRDefault="00236BA0" w14:paraId="1299C43A" wp14:textId="7777777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491" w:type="dxa"/>
            <w:gridSpan w:val="2"/>
            <w:tcMar/>
          </w:tcPr>
          <w:p w:rsidR="00236BA0" w:rsidP="472EE6BD" w:rsidRDefault="00236BA0" w14:paraId="4DDBEF00" wp14:textId="7777777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xmlns:wp14="http://schemas.microsoft.com/office/word/2010/wordml" w:rsidR="00236BA0" w:rsidTr="472EE6BD" w14:paraId="74A59DD4" wp14:textId="77777777">
        <w:trPr>
          <w:trHeight w:val="300"/>
        </w:trPr>
        <w:tc>
          <w:tcPr>
            <w:tcW w:w="14066" w:type="dxa"/>
            <w:gridSpan w:val="4"/>
            <w:tcMar/>
          </w:tcPr>
          <w:p w:rsidP="472EE6BD" w14:paraId="6C34E79B" w14:textId="56420B71">
            <w:pPr>
              <w:rPr>
                <w:b w:val="1"/>
                <w:bCs w:val="1"/>
                <w:sz w:val="24"/>
                <w:szCs w:val="24"/>
                <w:u w:val="single"/>
              </w:rPr>
            </w:pPr>
            <w:r w:rsidRPr="472EE6BD" w:rsidR="66AFACF3">
              <w:rPr>
                <w:b w:val="1"/>
                <w:bCs w:val="1"/>
                <w:sz w:val="24"/>
                <w:szCs w:val="24"/>
                <w:u w:val="single"/>
              </w:rPr>
              <w:t>Parent/carer’s views</w:t>
            </w:r>
          </w:p>
          <w:p w:rsidP="472EE6BD" w14:paraId="7F4A2DF2" w14:textId="25222218">
            <w:pPr>
              <w:pStyle w:val="Normal"/>
              <w:rPr>
                <w:b w:val="1"/>
                <w:bCs w:val="1"/>
                <w:sz w:val="24"/>
                <w:szCs w:val="24"/>
                <w:u w:val="single"/>
              </w:rPr>
            </w:pPr>
          </w:p>
          <w:p w:rsidP="472EE6BD" w14:paraId="74A60C92" w14:textId="1C66E1A4">
            <w:pPr>
              <w:pStyle w:val="Normal"/>
              <w:rPr>
                <w:b w:val="1"/>
                <w:bCs w:val="1"/>
                <w:sz w:val="24"/>
                <w:szCs w:val="24"/>
                <w:u w:val="single"/>
              </w:rPr>
            </w:pPr>
          </w:p>
          <w:p w:rsidP="472EE6BD" w14:paraId="2F20CFE6" w14:textId="1BD10A5A">
            <w:pPr>
              <w:pStyle w:val="Normal"/>
              <w:rPr>
                <w:b w:val="1"/>
                <w:bCs w:val="1"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236BA0" w:rsidTr="472EE6BD" w14:paraId="4EC25766" wp14:textId="77777777">
        <w:tc>
          <w:tcPr>
            <w:tcW w:w="14066" w:type="dxa"/>
            <w:gridSpan w:val="4"/>
            <w:tcMar/>
          </w:tcPr>
          <w:p w:rsidR="385FE4C0" w:rsidP="472EE6BD" w:rsidRDefault="385FE4C0" w14:paraId="697C85CB" w14:textId="28023994">
            <w:pPr>
              <w:pStyle w:val="Normal"/>
              <w:rPr>
                <w:sz w:val="24"/>
                <w:szCs w:val="24"/>
              </w:rPr>
            </w:pPr>
            <w:r w:rsidRPr="472EE6BD" w:rsidR="385FE4C0">
              <w:rPr>
                <w:sz w:val="24"/>
                <w:szCs w:val="24"/>
              </w:rPr>
              <w:t>Signed parents/carers</w:t>
            </w:r>
            <w:r w:rsidRPr="472EE6BD" w:rsidR="7D0E4950">
              <w:rPr>
                <w:sz w:val="24"/>
                <w:szCs w:val="24"/>
              </w:rPr>
              <w:t>:</w:t>
            </w:r>
            <w:r w:rsidRPr="472EE6BD" w:rsidR="385FE4C0">
              <w:rPr>
                <w:sz w:val="24"/>
                <w:szCs w:val="24"/>
              </w:rPr>
              <w:t xml:space="preserve">                                            </w:t>
            </w:r>
            <w:r w:rsidRPr="472EE6BD" w:rsidR="1AA06C80">
              <w:rPr>
                <w:sz w:val="24"/>
                <w:szCs w:val="24"/>
              </w:rPr>
              <w:t xml:space="preserve">Signed SENDCo: </w:t>
            </w:r>
            <w:r w:rsidRPr="472EE6BD" w:rsidR="6F0F2DF7">
              <w:rPr>
                <w:sz w:val="24"/>
                <w:szCs w:val="24"/>
              </w:rPr>
              <w:t xml:space="preserve">                                 </w:t>
            </w:r>
            <w:r w:rsidRPr="472EE6BD" w:rsidR="1A50BC5E">
              <w:rPr>
                <w:sz w:val="24"/>
                <w:szCs w:val="24"/>
              </w:rPr>
              <w:t xml:space="preserve"> Signed </w:t>
            </w:r>
            <w:r w:rsidRPr="472EE6BD" w:rsidR="015F8727">
              <w:rPr>
                <w:sz w:val="24"/>
                <w:szCs w:val="24"/>
              </w:rPr>
              <w:t>K</w:t>
            </w:r>
            <w:r w:rsidRPr="472EE6BD" w:rsidR="1A50BC5E">
              <w:rPr>
                <w:sz w:val="24"/>
                <w:szCs w:val="24"/>
              </w:rPr>
              <w:t xml:space="preserve">ey </w:t>
            </w:r>
            <w:r w:rsidRPr="472EE6BD" w:rsidR="128AB8A7">
              <w:rPr>
                <w:sz w:val="24"/>
                <w:szCs w:val="24"/>
              </w:rPr>
              <w:t>P</w:t>
            </w:r>
            <w:r w:rsidRPr="472EE6BD" w:rsidR="1A50BC5E">
              <w:rPr>
                <w:sz w:val="24"/>
                <w:szCs w:val="24"/>
              </w:rPr>
              <w:t>erson:</w:t>
            </w:r>
          </w:p>
          <w:p w:rsidR="472EE6BD" w:rsidP="472EE6BD" w:rsidRDefault="472EE6BD" w14:paraId="52ADC0F8" w14:textId="3E121C7B">
            <w:pPr>
              <w:pStyle w:val="Normal"/>
              <w:rPr>
                <w:sz w:val="24"/>
                <w:szCs w:val="24"/>
              </w:rPr>
            </w:pPr>
          </w:p>
          <w:p w:rsidR="472EE6BD" w:rsidP="472EE6BD" w:rsidRDefault="472EE6BD" w14:paraId="644256D8" w14:textId="07C241D5">
            <w:pPr>
              <w:pStyle w:val="Normal"/>
              <w:rPr>
                <w:sz w:val="24"/>
                <w:szCs w:val="24"/>
              </w:rPr>
            </w:pPr>
          </w:p>
        </w:tc>
        <w:trPr>
          <w:trHeight w:val="300"/>
        </w:trPr>
      </w:tr>
    </w:tbl>
    <w:p w:rsidR="0088F857" w:rsidRDefault="0088F857" w14:paraId="0603BAEF" w14:textId="75FDA115"/>
    <w:p xmlns:wp14="http://schemas.microsoft.com/office/word/2010/wordml" w:rsidR="00236BA0" w:rsidRDefault="00236BA0" w14:paraId="3CF2D8B6" wp14:textId="77777777"/>
    <w:sectPr w:rsidR="00236BA0">
      <w:headerReference w:type="default" r:id="rId10"/>
      <w:pgSz w:w="16834" w:h="11909" w:orient="landscape"/>
      <w:pgMar w:top="1440" w:right="1440" w:bottom="1440" w:left="1440" w:header="720" w:footer="720" w:gutter="0"/>
      <w:pgNumType w:start="1"/>
      <w:cols w:space="720"/>
      <w:footerReference w:type="default" r:id="R910fca78e59a4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43EC1" w:rsidRDefault="00343EC1" w14:paraId="62EBF3C5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343EC1" w:rsidRDefault="00343EC1" w14:paraId="6D98A12B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CF3C2C1" w:rsidTr="6CF3C2C1" w14:paraId="1FD2B1FA">
      <w:trPr>
        <w:trHeight w:val="300"/>
      </w:trPr>
      <w:tc>
        <w:tcPr>
          <w:tcW w:w="4650" w:type="dxa"/>
          <w:tcMar/>
        </w:tcPr>
        <w:p w:rsidR="6CF3C2C1" w:rsidP="6CF3C2C1" w:rsidRDefault="6CF3C2C1" w14:paraId="446A39AC" w14:textId="0C5DBCB0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6CF3C2C1" w:rsidP="6CF3C2C1" w:rsidRDefault="6CF3C2C1" w14:paraId="67A668E7" w14:textId="01A44FFD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6CF3C2C1" w:rsidP="6CF3C2C1" w:rsidRDefault="6CF3C2C1" w14:paraId="4808E6AF" w14:textId="6CC22D75">
          <w:pPr>
            <w:pStyle w:val="Header"/>
            <w:bidi w:val="0"/>
            <w:ind w:right="-115"/>
            <w:jc w:val="right"/>
          </w:pPr>
        </w:p>
      </w:tc>
    </w:tr>
  </w:tbl>
  <w:p w:rsidR="6CF3C2C1" w:rsidP="6CF3C2C1" w:rsidRDefault="6CF3C2C1" w14:paraId="1C6EB8CD" w14:textId="6698DDD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43EC1" w:rsidRDefault="00343EC1" w14:paraId="0FB78278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343EC1" w:rsidRDefault="00343EC1" w14:paraId="1FC39945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236BA0" w:rsidP="6CF3C2C1" w:rsidRDefault="00236BA0" w14:paraId="0562CB0E" wp14:textId="6305EC8E">
    <w:pPr>
      <w:jc w:val="center"/>
    </w:pPr>
    <w:r w:rsidR="6CF3C2C1">
      <w:drawing>
        <wp:inline xmlns:wp14="http://schemas.microsoft.com/office/word/2010/wordprocessingDrawing" wp14:editId="6B9F714B" wp14:anchorId="5CA701BB">
          <wp:extent cx="1763737" cy="414910"/>
          <wp:effectExtent l="0" t="0" r="0" b="0"/>
          <wp:docPr id="141285423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5522c4c720624f8c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737" cy="41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236BA0" w:rsidRDefault="00236BA0" w14:paraId="34CE0A41" wp14:textId="77777777"/>
</w:hdr>
</file>

<file path=word/intelligence2.xml><?xml version="1.0" encoding="utf-8"?>
<int2:intelligence xmlns:int2="http://schemas.microsoft.com/office/intelligence/2020/intelligence">
  <int2:observations>
    <int2:bookmark int2:bookmarkName="_Int_fkdfaM1o" int2:invalidationBookmarkName="" int2:hashCode="vtlxdbBuaOt/9X" int2:id="ttDjXPtS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d722c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846c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A0"/>
    <w:rsid w:val="0014DFA0"/>
    <w:rsid w:val="00236BA0"/>
    <w:rsid w:val="00343EC1"/>
    <w:rsid w:val="0039FD53"/>
    <w:rsid w:val="006B53AD"/>
    <w:rsid w:val="0088F857"/>
    <w:rsid w:val="00B202F6"/>
    <w:rsid w:val="015F8727"/>
    <w:rsid w:val="0173ECD4"/>
    <w:rsid w:val="02052F9B"/>
    <w:rsid w:val="02D5CC51"/>
    <w:rsid w:val="038175E2"/>
    <w:rsid w:val="046DD723"/>
    <w:rsid w:val="0630176D"/>
    <w:rsid w:val="06F8E288"/>
    <w:rsid w:val="092EA7DD"/>
    <w:rsid w:val="099B1C96"/>
    <w:rsid w:val="0A3F7731"/>
    <w:rsid w:val="0AAB1D67"/>
    <w:rsid w:val="0E48F4CF"/>
    <w:rsid w:val="10CAD1F3"/>
    <w:rsid w:val="121F24D4"/>
    <w:rsid w:val="128AB8A7"/>
    <w:rsid w:val="130724E7"/>
    <w:rsid w:val="139FC7FA"/>
    <w:rsid w:val="13C44BF8"/>
    <w:rsid w:val="148FB36A"/>
    <w:rsid w:val="1A50BC5E"/>
    <w:rsid w:val="1AA06C80"/>
    <w:rsid w:val="1AA99C11"/>
    <w:rsid w:val="20F40096"/>
    <w:rsid w:val="23E70F8D"/>
    <w:rsid w:val="27186B6A"/>
    <w:rsid w:val="29DCF963"/>
    <w:rsid w:val="2D3DB470"/>
    <w:rsid w:val="2EB032F6"/>
    <w:rsid w:val="2F2371A9"/>
    <w:rsid w:val="3057AB69"/>
    <w:rsid w:val="3248AA43"/>
    <w:rsid w:val="3285FFBA"/>
    <w:rsid w:val="3319CEB7"/>
    <w:rsid w:val="3347D009"/>
    <w:rsid w:val="33CD5CFB"/>
    <w:rsid w:val="358D71FD"/>
    <w:rsid w:val="35F134AD"/>
    <w:rsid w:val="3601EE35"/>
    <w:rsid w:val="3665824C"/>
    <w:rsid w:val="385FE4C0"/>
    <w:rsid w:val="388DCAF4"/>
    <w:rsid w:val="38B51597"/>
    <w:rsid w:val="39AE9D07"/>
    <w:rsid w:val="3AD3909B"/>
    <w:rsid w:val="3B4ABCCA"/>
    <w:rsid w:val="3F0ED47D"/>
    <w:rsid w:val="3F245725"/>
    <w:rsid w:val="41B03BB8"/>
    <w:rsid w:val="41C99F67"/>
    <w:rsid w:val="423A0E10"/>
    <w:rsid w:val="446062C2"/>
    <w:rsid w:val="451E334F"/>
    <w:rsid w:val="461B0D99"/>
    <w:rsid w:val="46C1D844"/>
    <w:rsid w:val="472EE6BD"/>
    <w:rsid w:val="4B81FC2D"/>
    <w:rsid w:val="4F57604C"/>
    <w:rsid w:val="510508AE"/>
    <w:rsid w:val="535370A6"/>
    <w:rsid w:val="53982A2A"/>
    <w:rsid w:val="5437B299"/>
    <w:rsid w:val="549D21AE"/>
    <w:rsid w:val="554967E8"/>
    <w:rsid w:val="565A9FE6"/>
    <w:rsid w:val="57AA80CC"/>
    <w:rsid w:val="58345D34"/>
    <w:rsid w:val="5937E622"/>
    <w:rsid w:val="5A6A0D37"/>
    <w:rsid w:val="5BE09F0A"/>
    <w:rsid w:val="5E761089"/>
    <w:rsid w:val="5E92B942"/>
    <w:rsid w:val="60EC98BE"/>
    <w:rsid w:val="61180FD5"/>
    <w:rsid w:val="6164A563"/>
    <w:rsid w:val="61A386FB"/>
    <w:rsid w:val="630DE780"/>
    <w:rsid w:val="644BDE70"/>
    <w:rsid w:val="645DF405"/>
    <w:rsid w:val="65AE2B04"/>
    <w:rsid w:val="65EB1BC7"/>
    <w:rsid w:val="668F14CF"/>
    <w:rsid w:val="66AFACF3"/>
    <w:rsid w:val="66DFEF41"/>
    <w:rsid w:val="6702D51F"/>
    <w:rsid w:val="6A0CBA61"/>
    <w:rsid w:val="6A72498F"/>
    <w:rsid w:val="6C721624"/>
    <w:rsid w:val="6CF3C2C1"/>
    <w:rsid w:val="6D4E9AE9"/>
    <w:rsid w:val="6E94429E"/>
    <w:rsid w:val="6EC46684"/>
    <w:rsid w:val="6F0F2DF7"/>
    <w:rsid w:val="6F8AECC0"/>
    <w:rsid w:val="70080BE4"/>
    <w:rsid w:val="70231534"/>
    <w:rsid w:val="71472397"/>
    <w:rsid w:val="721C6B9F"/>
    <w:rsid w:val="7264F33F"/>
    <w:rsid w:val="72D6D45A"/>
    <w:rsid w:val="7359D0A2"/>
    <w:rsid w:val="750A2B8C"/>
    <w:rsid w:val="75888FA2"/>
    <w:rsid w:val="75DE1E13"/>
    <w:rsid w:val="76129D98"/>
    <w:rsid w:val="763B1360"/>
    <w:rsid w:val="77CB80F8"/>
    <w:rsid w:val="7843921D"/>
    <w:rsid w:val="79610034"/>
    <w:rsid w:val="79775E11"/>
    <w:rsid w:val="7A3A31AD"/>
    <w:rsid w:val="7AC648E4"/>
    <w:rsid w:val="7BE3509B"/>
    <w:rsid w:val="7D0E4950"/>
    <w:rsid w:val="7D65640E"/>
    <w:rsid w:val="7DAD3344"/>
    <w:rsid w:val="7DF39D84"/>
    <w:rsid w:val="7F2C1173"/>
    <w:rsid w:val="7FB8D05D"/>
    <w:rsid w:val="7FF7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14E498"/>
  <w15:docId w15:val="{0780B237-E542-4804-92EE-F36196027D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uiPriority w:val="99"/>
    <w:name w:val="header"/>
    <w:basedOn w:val="Normal"/>
    <w:unhideWhenUsed/>
    <w:rsid w:val="6CF3C2C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CF3C2C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6CF3C2C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472EE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.xml" Id="R910fca78e59a4582" /><Relationship Type="http://schemas.openxmlformats.org/officeDocument/2006/relationships/numbering" Target="numbering.xml" Id="R2d9c21a1a4234f29" /><Relationship Type="http://schemas.microsoft.com/office/2020/10/relationships/intelligence" Target="intelligence2.xml" Id="Rd4072e1a5d1f4348" /><Relationship Type="http://schemas.openxmlformats.org/officeDocument/2006/relationships/hyperlink" Target="https://www.youtube.com/watch?v=68aFMbu3WxI" TargetMode="External" Id="Rd5d782aeeb1241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5522c4c720624f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29" ma:contentTypeDescription="Create a new document." ma:contentTypeScope="" ma:versionID="038353c707c6a335a93fed14acd93ca9">
  <xsd:schema xmlns:xsd="http://www.w3.org/2001/XMLSchema" xmlns:xs="http://www.w3.org/2001/XMLSchema" xmlns:p="http://schemas.microsoft.com/office/2006/metadata/properties" xmlns:ns2="a73c4f44-59d3-4782-ad57-7cd8d77cc50e" xmlns:ns3="1eac8f90-48c2-42e8-9dfc-4d9bdbc9af90" targetNamespace="http://schemas.microsoft.com/office/2006/metadata/properties" ma:root="true" ma:fieldsID="1a7319ce831fc25a76d3b86cf1cb7e3e" ns2:_="" ns3:_=""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bac98dfb-59c5-4a5b-9615-ee30377ff9b8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  <_dlc_DocId xmlns="a73c4f44-59d3-4782-ad57-7cd8d77cc50e">VJTSNKVHMNZN-151428022-59213</_dlc_DocId>
    <_dlc_DocIdUrl xmlns="a73c4f44-59d3-4782-ad57-7cd8d77cc50e">
      <Url>https://northumberland365.sharepoint.com/sites/ED-EarlyYears/_layouts/15/DocIdRedir.aspx?ID=VJTSNKVHMNZN-151428022-59213</Url>
      <Description>VJTSNKVHMNZN-151428022-59213</Description>
    </_dlc_DocIdUrl>
  </documentManagement>
</p:properties>
</file>

<file path=customXml/itemProps1.xml><?xml version="1.0" encoding="utf-8"?>
<ds:datastoreItem xmlns:ds="http://schemas.openxmlformats.org/officeDocument/2006/customXml" ds:itemID="{E5FD5D6E-5F53-4996-BEB6-19BD3C758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F21DA-4A98-4A81-9825-16677CE6E80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17DF28-4D6B-4869-807B-D6587B07C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c4f44-59d3-4782-ad57-7cd8d77cc50e"/>
    <ds:schemaRef ds:uri="1eac8f90-48c2-42e8-9dfc-4d9bdbc9a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D0F38A-0192-4508-9FD1-83150EE7304F}">
  <ds:schemaRefs>
    <ds:schemaRef ds:uri="http://schemas.microsoft.com/office/2006/metadata/properties"/>
    <ds:schemaRef ds:uri="http://schemas.microsoft.com/office/infopath/2007/PartnerControls"/>
    <ds:schemaRef ds:uri="a73c4f44-59d3-4782-ad57-7cd8d77cc50e"/>
    <ds:schemaRef ds:uri="1eac8f90-48c2-42e8-9dfc-4d9bdbc9af9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Johnson</cp:lastModifiedBy>
  <cp:revision>6</cp:revision>
  <dcterms:created xsi:type="dcterms:W3CDTF">2025-07-29T13:31:00Z</dcterms:created>
  <dcterms:modified xsi:type="dcterms:W3CDTF">2025-08-26T09:49:44Z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_dlc_DocIdItemGuid">
    <vt:lpwstr>e58262d9-c042-460f-8b9e-18221c58e4b7</vt:lpwstr>
  </property>
  <property fmtid="{D5CDD505-2E9C-101B-9397-08002B2CF9AE}" pid="4" name="MediaServiceImageTags">
    <vt:lpwstr/>
  </property>
</Properties>
</file>